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6C7A" w14:textId="7DCF13C4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155784">
        <w:rPr>
          <w:rFonts w:ascii="Times New Roman" w:hAnsi="Times New Roman"/>
          <w:szCs w:val="36"/>
        </w:rPr>
        <w:t>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590315">
        <w:rPr>
          <w:rFonts w:ascii="Times New Roman" w:hAnsi="Times New Roman"/>
          <w:szCs w:val="36"/>
        </w:rPr>
        <w:t>6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60713353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422713">
        <w:rPr>
          <w:rFonts w:ascii="Times New Roman" w:hAnsi="Times New Roman"/>
          <w:szCs w:val="36"/>
        </w:rPr>
        <w:t>02</w:t>
      </w:r>
      <w:r w:rsidR="005E5DDC">
        <w:rPr>
          <w:rFonts w:ascii="Times New Roman" w:hAnsi="Times New Roman"/>
          <w:szCs w:val="36"/>
        </w:rPr>
        <w:t xml:space="preserve"> </w:t>
      </w:r>
      <w:r w:rsidR="00634232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422713">
        <w:rPr>
          <w:rFonts w:ascii="Times New Roman" w:hAnsi="Times New Roman"/>
          <w:szCs w:val="36"/>
        </w:rPr>
        <w:t>6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D1C6DC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34232">
        <w:rPr>
          <w:rFonts w:ascii="Times New Roman" w:hAnsi="Times New Roman"/>
        </w:rPr>
        <w:t>wprowadzenia</w:t>
      </w:r>
      <w:r w:rsidR="00792A13">
        <w:rPr>
          <w:rFonts w:ascii="Times New Roman" w:hAnsi="Times New Roman"/>
        </w:rPr>
        <w:t xml:space="preserve"> rocznego</w:t>
      </w:r>
      <w:r w:rsidR="00634232">
        <w:rPr>
          <w:rFonts w:ascii="Times New Roman" w:hAnsi="Times New Roman"/>
        </w:rPr>
        <w:t xml:space="preserve"> </w:t>
      </w:r>
      <w:r w:rsidR="009D6991">
        <w:rPr>
          <w:rFonts w:ascii="Times New Roman" w:hAnsi="Times New Roman"/>
        </w:rPr>
        <w:t xml:space="preserve">planu </w:t>
      </w:r>
      <w:r w:rsidR="00792A13">
        <w:rPr>
          <w:rFonts w:ascii="Times New Roman" w:hAnsi="Times New Roman"/>
        </w:rPr>
        <w:t>amortyzacji na</w:t>
      </w:r>
      <w:r w:rsidR="009D6991">
        <w:rPr>
          <w:rFonts w:ascii="Times New Roman" w:hAnsi="Times New Roman"/>
        </w:rPr>
        <w:t xml:space="preserve"> rok 20</w:t>
      </w:r>
      <w:r w:rsidR="000479AD">
        <w:rPr>
          <w:rFonts w:ascii="Times New Roman" w:hAnsi="Times New Roman"/>
        </w:rPr>
        <w:t>2</w:t>
      </w:r>
      <w:r w:rsidR="00422713">
        <w:rPr>
          <w:rFonts w:ascii="Times New Roman" w:hAnsi="Times New Roman"/>
        </w:rPr>
        <w:t>6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155386CB" w:rsidR="00294EB6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Wprowadzam plan </w:t>
      </w:r>
      <w:r w:rsidR="00792A13">
        <w:rPr>
          <w:rFonts w:ascii="Times New Roman" w:hAnsi="Times New Roman"/>
          <w:b w:val="0"/>
          <w:sz w:val="24"/>
          <w:szCs w:val="24"/>
        </w:rPr>
        <w:t>amortyzacji na rok 202</w:t>
      </w:r>
      <w:r w:rsidR="00422713">
        <w:rPr>
          <w:rFonts w:ascii="Times New Roman" w:hAnsi="Times New Roman"/>
          <w:b w:val="0"/>
          <w:sz w:val="24"/>
          <w:szCs w:val="24"/>
        </w:rPr>
        <w:t>6</w:t>
      </w:r>
      <w:r w:rsidR="00792A13">
        <w:rPr>
          <w:rFonts w:ascii="Times New Roman" w:hAnsi="Times New Roman"/>
          <w:b w:val="0"/>
          <w:sz w:val="24"/>
          <w:szCs w:val="24"/>
        </w:rPr>
        <w:t>:</w:t>
      </w:r>
    </w:p>
    <w:p w14:paraId="6011D76A" w14:textId="31ED53BC" w:rsidR="00723830" w:rsidRDefault="00723830" w:rsidP="00792A13">
      <w:r>
        <w:t>KŚT 622 – 4.</w:t>
      </w:r>
      <w:r w:rsidR="00422713">
        <w:t>750,00</w:t>
      </w:r>
    </w:p>
    <w:p w14:paraId="7A3BF0CF" w14:textId="4C1606B2" w:rsidR="00792A13" w:rsidRPr="00792A13" w:rsidRDefault="00792A13" w:rsidP="00792A13">
      <w:r>
        <w:t xml:space="preserve">KŚT </w:t>
      </w:r>
      <w:r w:rsidR="00422713">
        <w:t>662</w:t>
      </w:r>
      <w:r>
        <w:t xml:space="preserve"> – </w:t>
      </w:r>
      <w:r w:rsidR="00422713">
        <w:t>1.150,00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55784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485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2713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90315"/>
    <w:rsid w:val="005B5C9F"/>
    <w:rsid w:val="005C09C9"/>
    <w:rsid w:val="005D2E68"/>
    <w:rsid w:val="005E17B1"/>
    <w:rsid w:val="005E5DDC"/>
    <w:rsid w:val="005F5FAE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3830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2A13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9785A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3</cp:revision>
  <cp:lastPrinted>2026-01-15T09:10:00Z</cp:lastPrinted>
  <dcterms:created xsi:type="dcterms:W3CDTF">2026-01-15T09:04:00Z</dcterms:created>
  <dcterms:modified xsi:type="dcterms:W3CDTF">2026-01-15T09:11:00Z</dcterms:modified>
</cp:coreProperties>
</file>